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799" w:rsidRPr="00020799" w:rsidRDefault="00020799" w:rsidP="00020799">
      <w:pPr>
        <w:ind w:firstLine="720"/>
        <w:jc w:val="both"/>
        <w:rPr>
          <w:b/>
          <w:u w:val="single"/>
        </w:rPr>
      </w:pPr>
      <w:r w:rsidRPr="00020799">
        <w:rPr>
          <w:b/>
          <w:u w:val="single"/>
        </w:rPr>
        <w:t>Αναβαθμίζεται το αρδευτικό δίκτυο της Δ.Κ Δρυμού  προς όφελος των αγροτών</w:t>
      </w:r>
    </w:p>
    <w:p w:rsidR="00020799" w:rsidRPr="00020799" w:rsidRDefault="00020799" w:rsidP="00020799">
      <w:pPr>
        <w:jc w:val="both"/>
      </w:pPr>
      <w:r w:rsidRPr="00020799">
        <w:t xml:space="preserve">Στην αποκατάσταση  του αρδευτικού δικτύου της Δημοτικής Κοινότητας Δρυμού, ζωτικής σημασίας παρέμβαση για τους αγρότες της περιοχής, προχωρά ο Δήμος Ακτίου-Βόνιτσας με στόχο να μειωθούν οι απώλειες νερού και να επέλθει </w:t>
      </w:r>
      <w:proofErr w:type="spellStart"/>
      <w:r w:rsidRPr="00020799">
        <w:t>εξορθολογισμός</w:t>
      </w:r>
      <w:proofErr w:type="spellEnd"/>
      <w:r w:rsidRPr="00020799">
        <w:t xml:space="preserve"> της κατανάλωσης καθώς και εξοικονόμηση του αρδευτικού νερού.</w:t>
      </w:r>
    </w:p>
    <w:p w:rsidR="00020799" w:rsidRPr="00020799" w:rsidRDefault="00020799" w:rsidP="00020799">
      <w:pPr>
        <w:jc w:val="both"/>
      </w:pPr>
      <w:r w:rsidRPr="00020799">
        <w:t>Η υλοποίηση του έργου εντάσσεται στο πλαίσιο του Μνημονίου Συνεργασίας που υπέγραψε ο Δήμος στις 7/02/2025 με την εταιρεία "NESTLE ΕΛΛΑΣ ΜΟΝΟΠΡΟΣΩΠΗ Α.Ε." για την βελτιστοποίηση χρήσης του αρδευτικού νερού στην περιοχή του Δρυμού και ειδικότερα στην αναβάθμιση του κοινωφελούς δικτύου με δύο δημοτικές αρδευτικές γεωτρήσεις που θα αρδεύουν περί τα 1.100 στρέμματα καλλιεργούμενης έκτασης.</w:t>
      </w:r>
    </w:p>
    <w:p w:rsidR="00020799" w:rsidRPr="00020799" w:rsidRDefault="00020799" w:rsidP="00020799">
      <w:pPr>
        <w:jc w:val="both"/>
      </w:pPr>
      <w:r w:rsidRPr="00020799">
        <w:t xml:space="preserve">Η Δημοτική Επιτροπή με την υπ. </w:t>
      </w:r>
      <w:proofErr w:type="spellStart"/>
      <w:r w:rsidRPr="00020799">
        <w:t>αριθμ</w:t>
      </w:r>
      <w:proofErr w:type="spellEnd"/>
      <w:r w:rsidRPr="00020799">
        <w:t xml:space="preserve">. 60/2025 απόφασή της προχώρησε στην αποδοχή της δωρεάς της εταιρείας. Ειδικότερα η δωρεοδόχος εταιρεία θα αναθέσει σε εξωτερικό συνεργάτη την αποκατάσταση των διαρροών του εν λόγω δικτύου καθώς και της ακριβούς καταγραφής των αναγκών αποκατάστασης των επιφανειακών σωληνώσεων του αρδευτικού δικτύου που προέκυψε κατόπιν επιθεώρησης και καταγραφής της κατάστασης του. Ο Δήμος θα επωμιστεί τα κόστη σχετικά με τη λειτουργία των υπαρχόντων γεωτρήσεων και πιθανές άλλες υποχρεώσεις, όπως </w:t>
      </w:r>
      <w:proofErr w:type="spellStart"/>
      <w:r w:rsidRPr="00020799">
        <w:t>αδειοδοτήσεις</w:t>
      </w:r>
      <w:proofErr w:type="spellEnd"/>
      <w:r w:rsidRPr="00020799">
        <w:t>, πρόσβαση στην έκταση και στο αρδευτικό δίκτυό της, εγκρίσεις και τήρηση διαδικασιών για τις εργασίες αποκατάστασης, καθώς και συγκέντρωση των δεδομένων αντλήσεων. </w:t>
      </w:r>
    </w:p>
    <w:p w:rsidR="00020799" w:rsidRPr="00020799" w:rsidRDefault="00020799" w:rsidP="00020799">
      <w:pPr>
        <w:jc w:val="both"/>
      </w:pPr>
      <w:r w:rsidRPr="00020799">
        <w:rPr>
          <w:b/>
          <w:bCs/>
        </w:rPr>
        <w:t xml:space="preserve">Ο Δήμαρχος Ακτίου Βόνιτσας, Αθανάσιος </w:t>
      </w:r>
      <w:proofErr w:type="spellStart"/>
      <w:r w:rsidRPr="00020799">
        <w:rPr>
          <w:b/>
          <w:bCs/>
        </w:rPr>
        <w:t>Κασόλας</w:t>
      </w:r>
      <w:proofErr w:type="spellEnd"/>
      <w:r>
        <w:t xml:space="preserve"> δήλωσε </w:t>
      </w:r>
      <w:r w:rsidRPr="00020799">
        <w:t>ικανοποιημένος για την πολύτιμη δωρεά και την συνεργασία με μια από τις μεγαλύτερες εταιρείες παγκοσμίως και με την οποία τους συνδέει, όπως είπε, το κοινό όραμα για ορθολογική διαχείριση του νερού</w:t>
      </w:r>
      <w:r w:rsidRPr="00020799">
        <w:rPr>
          <w:b/>
          <w:bCs/>
        </w:rPr>
        <w:t> </w:t>
      </w:r>
      <w:r w:rsidRPr="00020799">
        <w:t>«Είμαστε δίπλα στους αγρότες μας και προσπαθούμε να κάνουμε τα βέλτιστα, αναβαθμίζοντας τα δίκτυα μας και προσδοκώντας βέβαια στην ορθολογική διαχείριση των αποθεμάτων νερού από τους ίδιους. Εξάλλου, οι παρεμβάσεις μας θα συνεχιστούν. Πρέπει να συνειδητοποιήσουμε όμως όλοι μας, ότι το νερό είναι δημόσιο αγαθό, ένας φυσικός και περιβαλλοντικός πόρος που αποτελεί αναγκαία προϋπόθεση για την ύπαρξη ζωής. Ας επιδείξουμε τον ανάλογο σεβασμό και τη χρηστή διαχείριση του»</w:t>
      </w:r>
    </w:p>
    <w:p w:rsidR="00B16871" w:rsidRPr="00B16871" w:rsidRDefault="00B16871" w:rsidP="00B16871">
      <w:pPr>
        <w:jc w:val="both"/>
      </w:pPr>
    </w:p>
    <w:sectPr w:rsidR="00B16871" w:rsidRPr="00B16871" w:rsidSect="007C3CF1">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16871"/>
    <w:rsid w:val="00020799"/>
    <w:rsid w:val="00482A66"/>
    <w:rsid w:val="004A2602"/>
    <w:rsid w:val="007C3CF1"/>
    <w:rsid w:val="00951C31"/>
    <w:rsid w:val="00A96E52"/>
    <w:rsid w:val="00B1687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3CF1"/>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02822413">
      <w:bodyDiv w:val="1"/>
      <w:marLeft w:val="0"/>
      <w:marRight w:val="0"/>
      <w:marTop w:val="0"/>
      <w:marBottom w:val="0"/>
      <w:divBdr>
        <w:top w:val="none" w:sz="0" w:space="0" w:color="auto"/>
        <w:left w:val="none" w:sz="0" w:space="0" w:color="auto"/>
        <w:bottom w:val="none" w:sz="0" w:space="0" w:color="auto"/>
        <w:right w:val="none" w:sz="0" w:space="0" w:color="auto"/>
      </w:divBdr>
    </w:div>
    <w:div w:id="1458720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340</Words>
  <Characters>1840</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Karali</dc:creator>
  <cp:lastModifiedBy>Christina Karali</cp:lastModifiedBy>
  <cp:revision>4</cp:revision>
  <dcterms:created xsi:type="dcterms:W3CDTF">2025-04-03T11:53:00Z</dcterms:created>
  <dcterms:modified xsi:type="dcterms:W3CDTF">2025-04-04T09:56:00Z</dcterms:modified>
</cp:coreProperties>
</file>